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BB0B" w14:textId="77777777" w:rsidR="00014C87" w:rsidRDefault="00014C87" w:rsidP="00014C87">
      <w:pPr>
        <w:pStyle w:val="Title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Clearfield Borough Council Meeting</w:t>
      </w:r>
    </w:p>
    <w:p w14:paraId="49374600" w14:textId="30F11625" w:rsidR="00014C87" w:rsidRDefault="008B22C9" w:rsidP="00014C87">
      <w:pPr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December 8</w:t>
      </w:r>
      <w:r w:rsidR="00014C87">
        <w:rPr>
          <w:rFonts w:ascii="Verdana" w:hAnsi="Verdana"/>
          <w:b/>
          <w:bCs/>
          <w:szCs w:val="24"/>
        </w:rPr>
        <w:t>, 2022</w:t>
      </w:r>
    </w:p>
    <w:p w14:paraId="68853FE5" w14:textId="77777777" w:rsidR="00014C87" w:rsidRPr="00AA30F8" w:rsidRDefault="00014C87" w:rsidP="00014C87">
      <w:pPr>
        <w:jc w:val="center"/>
        <w:rPr>
          <w:rFonts w:ascii="Verdana" w:hAnsi="Verdana"/>
          <w:b/>
          <w:bCs/>
          <w:szCs w:val="24"/>
        </w:rPr>
      </w:pPr>
    </w:p>
    <w:p w14:paraId="5AF1227C" w14:textId="138167F9" w:rsidR="00014C87" w:rsidRDefault="00014C87" w:rsidP="00014C8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6:</w:t>
      </w:r>
      <w:r w:rsidR="008B22C9">
        <w:rPr>
          <w:rFonts w:ascii="Verdana" w:hAnsi="Verdana"/>
          <w:b/>
        </w:rPr>
        <w:t>00</w:t>
      </w:r>
    </w:p>
    <w:p w14:paraId="6FC4D745" w14:textId="77777777" w:rsidR="00014C87" w:rsidRDefault="00014C87" w:rsidP="00014C87">
      <w:pPr>
        <w:pStyle w:val="Heading1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AGENDA</w:t>
      </w:r>
    </w:p>
    <w:p w14:paraId="6D83654E" w14:textId="77777777" w:rsidR="00014C87" w:rsidRDefault="00014C87" w:rsidP="00014C87"/>
    <w:p w14:paraId="64D24942" w14:textId="77777777" w:rsidR="00014C87" w:rsidRPr="0032238C" w:rsidRDefault="00014C87" w:rsidP="00014C87"/>
    <w:p w14:paraId="725166C7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CALL TO ORDER</w:t>
      </w:r>
    </w:p>
    <w:p w14:paraId="37E0DF86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Moment of Silence</w:t>
      </w:r>
    </w:p>
    <w:p w14:paraId="48EBDBA4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Pledge of Allegiance</w:t>
      </w:r>
    </w:p>
    <w:p w14:paraId="1B55F2C1" w14:textId="77777777" w:rsidR="00014C87" w:rsidRPr="0032238C" w:rsidRDefault="00014C87" w:rsidP="00014C87">
      <w:pPr>
        <w:rPr>
          <w:rFonts w:ascii="Verdana" w:hAnsi="Verdana"/>
        </w:rPr>
      </w:pPr>
    </w:p>
    <w:p w14:paraId="4B4E973A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ROLL CALL</w:t>
      </w:r>
    </w:p>
    <w:p w14:paraId="030C77C2" w14:textId="24B366F5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05B0A19" w14:textId="77777777" w:rsidR="00014C87" w:rsidRPr="00DC7950" w:rsidRDefault="00014C87" w:rsidP="00014C87">
      <w:pPr>
        <w:pStyle w:val="Heading4"/>
        <w:rPr>
          <w:b w:val="0"/>
          <w:bCs/>
        </w:rPr>
      </w:pPr>
      <w:r>
        <w:rPr>
          <w:bCs/>
        </w:rPr>
        <w:t>COMMUNICATIONS</w:t>
      </w:r>
    </w:p>
    <w:p w14:paraId="0F9F128A" w14:textId="77777777" w:rsidR="00014C87" w:rsidRDefault="00014C87" w:rsidP="00014C87"/>
    <w:p w14:paraId="6496FE1D" w14:textId="1CE0CA33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PUBLIC AUDIENCE</w:t>
      </w:r>
    </w:p>
    <w:p w14:paraId="76B9B74D" w14:textId="4DBA0EB1" w:rsidR="008B22C9" w:rsidRDefault="008B22C9" w:rsidP="008B22C9"/>
    <w:p w14:paraId="4948DC7C" w14:textId="4C139FD6" w:rsidR="008B22C9" w:rsidRPr="008B22C9" w:rsidRDefault="008B22C9" w:rsidP="008B22C9">
      <w:pPr>
        <w:rPr>
          <w:b/>
          <w:bCs/>
        </w:rPr>
      </w:pPr>
      <w:r w:rsidRPr="008B22C9">
        <w:rPr>
          <w:b/>
          <w:bCs/>
        </w:rPr>
        <w:t>COMMITTEE MOTIONS</w:t>
      </w:r>
    </w:p>
    <w:p w14:paraId="0F9F9167" w14:textId="69B71C1F" w:rsidR="00014C87" w:rsidRDefault="00014C87" w:rsidP="00014C87"/>
    <w:p w14:paraId="1D5AA711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>UNFINISHED BUSINESS</w:t>
      </w:r>
    </w:p>
    <w:p w14:paraId="39C7E6AE" w14:textId="77777777" w:rsidR="00014C87" w:rsidRDefault="00014C87" w:rsidP="00014C87">
      <w:pPr>
        <w:rPr>
          <w:rFonts w:ascii="Verdana" w:hAnsi="Verdana"/>
          <w:b/>
        </w:rPr>
      </w:pPr>
    </w:p>
    <w:p w14:paraId="44E98132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NEW BUSINESS </w:t>
      </w:r>
    </w:p>
    <w:p w14:paraId="603C6B43" w14:textId="77777777" w:rsidR="00DE0655" w:rsidRDefault="00DE0655" w:rsidP="00014C87">
      <w:pPr>
        <w:rPr>
          <w:rFonts w:ascii="Verdana" w:hAnsi="Verdana"/>
          <w:b/>
        </w:rPr>
      </w:pPr>
    </w:p>
    <w:p w14:paraId="333FAE1E" w14:textId="77777777" w:rsidR="00014C87" w:rsidRDefault="00014C87" w:rsidP="00014C87">
      <w:pPr>
        <w:pStyle w:val="Heading4"/>
      </w:pPr>
      <w:r>
        <w:t>ADJOURNMENT</w:t>
      </w:r>
    </w:p>
    <w:p w14:paraId="00433D3E" w14:textId="77777777" w:rsidR="003D219E" w:rsidRDefault="003D219E" w:rsidP="003D219E"/>
    <w:p w14:paraId="12D3EE31" w14:textId="77777777" w:rsidR="003D219E" w:rsidRDefault="003D219E" w:rsidP="003D219E"/>
    <w:p w14:paraId="3E05FC7B" w14:textId="77777777" w:rsidR="003D219E" w:rsidRDefault="003D219E" w:rsidP="003D219E"/>
    <w:p w14:paraId="3A5A7C75" w14:textId="77777777" w:rsidR="003D219E" w:rsidRDefault="003D219E" w:rsidP="003D219E"/>
    <w:p w14:paraId="1A6F35D5" w14:textId="77777777" w:rsidR="003D219E" w:rsidRDefault="003D219E" w:rsidP="003D219E"/>
    <w:p w14:paraId="03118629" w14:textId="77777777" w:rsidR="003D219E" w:rsidRDefault="003D219E" w:rsidP="003D219E"/>
    <w:p w14:paraId="11B3652B" w14:textId="77777777" w:rsidR="003D219E" w:rsidRDefault="003D219E" w:rsidP="003D219E"/>
    <w:p w14:paraId="7D9D4FD7" w14:textId="5FCC9234" w:rsidR="003D219E" w:rsidRDefault="003D219E" w:rsidP="003D219E"/>
    <w:p w14:paraId="4611CDE6" w14:textId="3414D7CF" w:rsidR="008B22C9" w:rsidRDefault="008B22C9" w:rsidP="003D219E"/>
    <w:p w14:paraId="1EA7DF37" w14:textId="292B119B" w:rsidR="008B22C9" w:rsidRDefault="008B22C9" w:rsidP="003D219E"/>
    <w:p w14:paraId="744F2BDD" w14:textId="1C52C535" w:rsidR="008B22C9" w:rsidRDefault="008B22C9" w:rsidP="003D219E"/>
    <w:p w14:paraId="2E6448EA" w14:textId="584DF77F" w:rsidR="008B22C9" w:rsidRDefault="008B22C9" w:rsidP="003D219E"/>
    <w:p w14:paraId="421CAFB5" w14:textId="77777777" w:rsidR="008B22C9" w:rsidRDefault="008B22C9" w:rsidP="003D219E"/>
    <w:p w14:paraId="677AD28C" w14:textId="77777777" w:rsidR="003D219E" w:rsidRDefault="003D219E" w:rsidP="003D219E"/>
    <w:p w14:paraId="1A5EFCCB" w14:textId="77777777" w:rsidR="003D219E" w:rsidRDefault="003D219E" w:rsidP="003D219E"/>
    <w:p w14:paraId="3824C4F3" w14:textId="77777777" w:rsidR="003D219E" w:rsidRDefault="003D219E" w:rsidP="003D219E"/>
    <w:p w14:paraId="4144ECB5" w14:textId="77777777" w:rsidR="003D219E" w:rsidRDefault="003D219E" w:rsidP="003D219E"/>
    <w:p w14:paraId="1F70BD71" w14:textId="77777777" w:rsidR="003D219E" w:rsidRDefault="003D219E" w:rsidP="003D219E"/>
    <w:p w14:paraId="4B09742D" w14:textId="77777777" w:rsidR="003D219E" w:rsidRPr="003D219E" w:rsidRDefault="003D219E" w:rsidP="003D219E"/>
    <w:p w14:paraId="2D077B7B" w14:textId="77777777" w:rsidR="00014C87" w:rsidRPr="00EA6615" w:rsidRDefault="00014C87" w:rsidP="00014C87"/>
    <w:p w14:paraId="4077DA5E" w14:textId="27E7B69A" w:rsidR="00014C87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lastRenderedPageBreak/>
        <w:t>Public Safety Committee</w:t>
      </w:r>
    </w:p>
    <w:p w14:paraId="7F54EDF6" w14:textId="77777777" w:rsidR="008B22C9" w:rsidRPr="008B22C9" w:rsidRDefault="008B22C9" w:rsidP="008B22C9"/>
    <w:p w14:paraId="5A1E1B2E" w14:textId="77777777" w:rsidR="008B22C9" w:rsidRDefault="008B22C9" w:rsidP="008B22C9">
      <w:pPr>
        <w:pStyle w:val="ListParagraph"/>
        <w:numPr>
          <w:ilvl w:val="0"/>
          <w:numId w:val="12"/>
        </w:numPr>
      </w:pPr>
      <w:r w:rsidRPr="008B22C9">
        <w:rPr>
          <w:b/>
          <w:bCs/>
        </w:rPr>
        <w:t>MOTION</w:t>
      </w:r>
      <w:r>
        <w:t xml:space="preserve"> to rehire Carol Turner as a police part time secretary</w:t>
      </w:r>
    </w:p>
    <w:p w14:paraId="50059F3B" w14:textId="77777777" w:rsidR="008B22C9" w:rsidRDefault="008B22C9" w:rsidP="008B22C9"/>
    <w:p w14:paraId="02BA8D61" w14:textId="77777777" w:rsidR="008B22C9" w:rsidRDefault="008B22C9" w:rsidP="008B22C9">
      <w:pPr>
        <w:pStyle w:val="ListParagraph"/>
        <w:numPr>
          <w:ilvl w:val="0"/>
          <w:numId w:val="12"/>
        </w:numPr>
      </w:pPr>
      <w:r w:rsidRPr="008B22C9">
        <w:rPr>
          <w:b/>
          <w:bCs/>
        </w:rPr>
        <w:t>MOTION</w:t>
      </w:r>
      <w:r>
        <w:t xml:space="preserve"> to increase the starting rate for all part-time patrol officers to be ninety percent (90%) of the full-time patrol officers’ rate</w:t>
      </w:r>
    </w:p>
    <w:p w14:paraId="49CE67C7" w14:textId="77777777" w:rsidR="008B22C9" w:rsidRDefault="008B22C9" w:rsidP="008B22C9"/>
    <w:p w14:paraId="0E701736" w14:textId="77777777" w:rsidR="008B22C9" w:rsidRDefault="008B22C9" w:rsidP="008B22C9">
      <w:pPr>
        <w:pStyle w:val="ListParagraph"/>
        <w:numPr>
          <w:ilvl w:val="0"/>
          <w:numId w:val="12"/>
        </w:numPr>
      </w:pPr>
      <w:r w:rsidRPr="008B22C9">
        <w:rPr>
          <w:b/>
          <w:bCs/>
        </w:rPr>
        <w:t>MOTION</w:t>
      </w:r>
      <w:r>
        <w:t xml:space="preserve"> </w:t>
      </w:r>
      <w:proofErr w:type="gramStart"/>
      <w:r>
        <w:t>to  purchase</w:t>
      </w:r>
      <w:proofErr w:type="gramEnd"/>
      <w:r>
        <w:t xml:space="preserve"> 2 Bullet proof vests from Pittsburg Public Safety for $2,259.96</w:t>
      </w:r>
    </w:p>
    <w:p w14:paraId="5101292E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rPr>
          <w:rFonts w:ascii="Verdana" w:hAnsi="Verdana" w:cs="Verdana"/>
        </w:rPr>
      </w:pPr>
    </w:p>
    <w:p w14:paraId="234CF81A" w14:textId="7839E329" w:rsidR="00476B60" w:rsidRPr="00476B60" w:rsidRDefault="00476B60" w:rsidP="008B22C9">
      <w:pPr>
        <w:pStyle w:val="ListParagraph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14:paraId="453814A8" w14:textId="34C3D5A3" w:rsidR="00014C87" w:rsidRPr="00C44F15" w:rsidRDefault="00014C87" w:rsidP="009B6CF4">
      <w:pPr>
        <w:pStyle w:val="ListParagraph"/>
        <w:spacing w:after="160"/>
        <w:rPr>
          <w:rFonts w:ascii="Verdana" w:hAnsi="Verdana"/>
          <w:b/>
        </w:rPr>
      </w:pPr>
      <w:r w:rsidRPr="00C44F15">
        <w:rPr>
          <w:rFonts w:ascii="Verdana" w:hAnsi="Verdana" w:cs="Verdana"/>
          <w:b/>
        </w:rPr>
        <w:t>_______________________________________________</w:t>
      </w:r>
    </w:p>
    <w:p w14:paraId="137D3E10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  <w:r w:rsidRPr="00C44F15">
        <w:rPr>
          <w:rFonts w:ascii="Verdana" w:hAnsi="Verdana"/>
          <w:b/>
          <w:szCs w:val="24"/>
        </w:rPr>
        <w:t>Public Works Committee</w:t>
      </w:r>
    </w:p>
    <w:p w14:paraId="46C294CC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</w:p>
    <w:p w14:paraId="11995875" w14:textId="53C74554" w:rsidR="00014C87" w:rsidRPr="00C44F15" w:rsidRDefault="00014C87" w:rsidP="00A05BE4">
      <w:pPr>
        <w:pStyle w:val="ListParagraph"/>
        <w:spacing w:after="160"/>
        <w:rPr>
          <w:rFonts w:ascii="Verdana" w:hAnsi="Verdana"/>
          <w:b/>
        </w:rPr>
      </w:pPr>
      <w:r w:rsidRPr="00C44F15">
        <w:rPr>
          <w:rFonts w:ascii="Verdana" w:hAnsi="Verdana"/>
          <w:b/>
        </w:rPr>
        <w:t>____________________________________________</w:t>
      </w:r>
    </w:p>
    <w:p w14:paraId="42E32D9C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</w:p>
    <w:p w14:paraId="2059A0DA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t>Planning and Community Development Committee</w:t>
      </w:r>
    </w:p>
    <w:p w14:paraId="28C3B645" w14:textId="77777777" w:rsidR="00014C87" w:rsidRPr="00C44F15" w:rsidRDefault="00014C87" w:rsidP="00014C87">
      <w:pPr>
        <w:ind w:left="720"/>
        <w:rPr>
          <w:rFonts w:ascii="Verdana" w:hAnsi="Verdana"/>
        </w:rPr>
      </w:pPr>
    </w:p>
    <w:p w14:paraId="5D5F82DD" w14:textId="6464DD8F" w:rsidR="00014C87" w:rsidRPr="00C44F15" w:rsidRDefault="00014C87" w:rsidP="004E26D6">
      <w:pPr>
        <w:spacing w:after="160" w:line="259" w:lineRule="auto"/>
        <w:ind w:left="720"/>
        <w:contextualSpacing/>
        <w:rPr>
          <w:rFonts w:ascii="Verdana" w:hAnsi="Verdana"/>
        </w:rPr>
      </w:pPr>
      <w:r w:rsidRPr="00C44F15">
        <w:rPr>
          <w:rFonts w:ascii="Verdana" w:hAnsi="Verdana" w:cs="Verdana"/>
          <w:b/>
        </w:rPr>
        <w:t>______________________________________________</w:t>
      </w:r>
    </w:p>
    <w:p w14:paraId="342C32F3" w14:textId="77777777" w:rsidR="00014C87" w:rsidRDefault="00014C87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  <w:r w:rsidRPr="00C44F15">
        <w:rPr>
          <w:rFonts w:ascii="Verdana" w:hAnsi="Verdana"/>
          <w:b/>
          <w:szCs w:val="24"/>
        </w:rPr>
        <w:t>Pers</w:t>
      </w:r>
      <w:r w:rsidRPr="00C44F15">
        <w:rPr>
          <w:rFonts w:ascii="Verdana" w:hAnsi="Verdana"/>
          <w:b/>
          <w:bCs/>
          <w:szCs w:val="24"/>
        </w:rPr>
        <w:t>onnel Committee</w:t>
      </w:r>
    </w:p>
    <w:p w14:paraId="4FE6417F" w14:textId="77777777" w:rsidR="007A04E5" w:rsidRPr="00C44F15" w:rsidRDefault="007A04E5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</w:p>
    <w:p w14:paraId="2C2F628D" w14:textId="1E01C660" w:rsidR="00014C87" w:rsidRPr="00C44F15" w:rsidRDefault="00014C87" w:rsidP="009B6CF4">
      <w:pPr>
        <w:pStyle w:val="ListParagraph"/>
        <w:spacing w:after="160"/>
        <w:rPr>
          <w:rFonts w:ascii="Verdana" w:hAnsi="Verdana"/>
          <w:b/>
          <w:bCs/>
        </w:rPr>
      </w:pPr>
      <w:r w:rsidRPr="00C44F15">
        <w:rPr>
          <w:rFonts w:ascii="Verdana" w:hAnsi="Verdana"/>
          <w:b/>
          <w:bCs/>
        </w:rPr>
        <w:t>_______________________________________________</w:t>
      </w:r>
    </w:p>
    <w:p w14:paraId="30E482C8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1224"/>
        <w:rPr>
          <w:rFonts w:ascii="Verdana" w:hAnsi="Verdana"/>
          <w:b/>
          <w:bCs/>
        </w:rPr>
      </w:pPr>
      <w:r w:rsidRPr="00C44F15">
        <w:rPr>
          <w:rFonts w:ascii="Verdana" w:hAnsi="Verdana"/>
          <w:noProof/>
        </w:rPr>
        <w:tab/>
        <w:t xml:space="preserve">                    </w:t>
      </w:r>
      <w:r w:rsidRPr="00C44F15">
        <w:rPr>
          <w:rFonts w:ascii="Verdana" w:hAnsi="Verdana"/>
          <w:b/>
          <w:bCs/>
        </w:rPr>
        <w:t>Finance Committee</w:t>
      </w:r>
    </w:p>
    <w:p w14:paraId="4979F80A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720"/>
        <w:rPr>
          <w:rFonts w:ascii="Verdana" w:hAnsi="Verdana"/>
          <w:b/>
          <w:szCs w:val="24"/>
        </w:rPr>
      </w:pPr>
    </w:p>
    <w:p w14:paraId="30D08C46" w14:textId="22F5A3DA" w:rsidR="00F55AFE" w:rsidRPr="00BB3412" w:rsidRDefault="00D65066" w:rsidP="00F55AFE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_____________________________________________________</w:t>
      </w:r>
    </w:p>
    <w:p w14:paraId="568C3370" w14:textId="77777777" w:rsidR="00014C87" w:rsidRPr="005A1761" w:rsidRDefault="00014C87" w:rsidP="00014C87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1440"/>
        <w:rPr>
          <w:rFonts w:ascii="Verdana" w:hAnsi="Verdana" w:cs="Verdana"/>
          <w:sz w:val="22"/>
          <w:szCs w:val="22"/>
        </w:rPr>
      </w:pPr>
      <w:r w:rsidRPr="005A1761">
        <w:rPr>
          <w:rFonts w:ascii="Verdana" w:hAnsi="Verdana" w:cs="Verdana"/>
          <w:sz w:val="22"/>
          <w:szCs w:val="22"/>
        </w:rPr>
        <w:t xml:space="preserve"> </w:t>
      </w:r>
    </w:p>
    <w:p w14:paraId="5C6DB990" w14:textId="77777777" w:rsidR="00014C87" w:rsidRDefault="00014C87" w:rsidP="00014C8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Reminders and Correspondence</w:t>
      </w:r>
    </w:p>
    <w:p w14:paraId="6BF3CC64" w14:textId="02A6AF78" w:rsidR="00A156B3" w:rsidRPr="00014C87" w:rsidRDefault="00A156B3" w:rsidP="00014C87"/>
    <w:sectPr w:rsidR="00A156B3" w:rsidRPr="0001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A2"/>
    <w:multiLevelType w:val="hybridMultilevel"/>
    <w:tmpl w:val="5F8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D1A63"/>
    <w:multiLevelType w:val="hybridMultilevel"/>
    <w:tmpl w:val="8DBAB058"/>
    <w:lvl w:ilvl="0" w:tplc="17EC424E">
      <w:start w:val="1"/>
      <w:numFmt w:val="bullet"/>
      <w:lvlText w:val=""/>
      <w:lvlJc w:val="left"/>
      <w:pPr>
        <w:tabs>
          <w:tab w:val="num" w:pos="1224"/>
        </w:tabs>
        <w:ind w:left="1224" w:hanging="864"/>
      </w:pPr>
      <w:rPr>
        <w:rFonts w:ascii="Wingdings" w:hAnsi="Wingdings" w:cs="Wingdings" w:hint="default"/>
      </w:rPr>
    </w:lvl>
    <w:lvl w:ilvl="1" w:tplc="64DA85E0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593D"/>
    <w:multiLevelType w:val="hybridMultilevel"/>
    <w:tmpl w:val="F2A066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52B8F"/>
    <w:multiLevelType w:val="hybridMultilevel"/>
    <w:tmpl w:val="738C5E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03C76"/>
    <w:multiLevelType w:val="hybridMultilevel"/>
    <w:tmpl w:val="C486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B0B31"/>
    <w:multiLevelType w:val="hybridMultilevel"/>
    <w:tmpl w:val="076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91283"/>
    <w:multiLevelType w:val="hybridMultilevel"/>
    <w:tmpl w:val="142407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16436">
    <w:abstractNumId w:val="4"/>
  </w:num>
  <w:num w:numId="2" w16cid:durableId="686365522">
    <w:abstractNumId w:val="11"/>
  </w:num>
  <w:num w:numId="3" w16cid:durableId="1340545571">
    <w:abstractNumId w:val="8"/>
  </w:num>
  <w:num w:numId="4" w16cid:durableId="1422532512">
    <w:abstractNumId w:val="6"/>
  </w:num>
  <w:num w:numId="5" w16cid:durableId="470102455">
    <w:abstractNumId w:val="1"/>
  </w:num>
  <w:num w:numId="6" w16cid:durableId="522550663">
    <w:abstractNumId w:val="5"/>
  </w:num>
  <w:num w:numId="7" w16cid:durableId="389304877">
    <w:abstractNumId w:val="7"/>
  </w:num>
  <w:num w:numId="8" w16cid:durableId="1647393518">
    <w:abstractNumId w:val="2"/>
  </w:num>
  <w:num w:numId="9" w16cid:durableId="365104933">
    <w:abstractNumId w:val="3"/>
  </w:num>
  <w:num w:numId="10" w16cid:durableId="1282224951">
    <w:abstractNumId w:val="0"/>
  </w:num>
  <w:num w:numId="11" w16cid:durableId="703217310">
    <w:abstractNumId w:val="10"/>
  </w:num>
  <w:num w:numId="12" w16cid:durableId="14693976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87"/>
    <w:rsid w:val="00014C87"/>
    <w:rsid w:val="0005190C"/>
    <w:rsid w:val="00061A21"/>
    <w:rsid w:val="0007186E"/>
    <w:rsid w:val="00080862"/>
    <w:rsid w:val="000A0662"/>
    <w:rsid w:val="000C504C"/>
    <w:rsid w:val="000E2341"/>
    <w:rsid w:val="001273CF"/>
    <w:rsid w:val="00134632"/>
    <w:rsid w:val="001408AB"/>
    <w:rsid w:val="00143370"/>
    <w:rsid w:val="00190A3F"/>
    <w:rsid w:val="001A0068"/>
    <w:rsid w:val="001E21DC"/>
    <w:rsid w:val="001F3A51"/>
    <w:rsid w:val="00224530"/>
    <w:rsid w:val="00253138"/>
    <w:rsid w:val="00277803"/>
    <w:rsid w:val="00283D94"/>
    <w:rsid w:val="0029574E"/>
    <w:rsid w:val="002A78DD"/>
    <w:rsid w:val="002E5B76"/>
    <w:rsid w:val="00301E6D"/>
    <w:rsid w:val="00311259"/>
    <w:rsid w:val="00346EC4"/>
    <w:rsid w:val="00350E4A"/>
    <w:rsid w:val="003673D7"/>
    <w:rsid w:val="00391EDD"/>
    <w:rsid w:val="003A624E"/>
    <w:rsid w:val="003B6BDE"/>
    <w:rsid w:val="003C0B0A"/>
    <w:rsid w:val="003D219E"/>
    <w:rsid w:val="003E6604"/>
    <w:rsid w:val="003F0C5C"/>
    <w:rsid w:val="0042134E"/>
    <w:rsid w:val="00454B84"/>
    <w:rsid w:val="0045769D"/>
    <w:rsid w:val="00476B60"/>
    <w:rsid w:val="0048382E"/>
    <w:rsid w:val="004A3091"/>
    <w:rsid w:val="004D503A"/>
    <w:rsid w:val="004E26D6"/>
    <w:rsid w:val="004F42B1"/>
    <w:rsid w:val="00535D6C"/>
    <w:rsid w:val="00564070"/>
    <w:rsid w:val="005A1761"/>
    <w:rsid w:val="005B19CE"/>
    <w:rsid w:val="005E5155"/>
    <w:rsid w:val="005E7AD9"/>
    <w:rsid w:val="005F07C5"/>
    <w:rsid w:val="0060244D"/>
    <w:rsid w:val="00602BED"/>
    <w:rsid w:val="00607D4E"/>
    <w:rsid w:val="006213E1"/>
    <w:rsid w:val="00623892"/>
    <w:rsid w:val="00641511"/>
    <w:rsid w:val="006573F7"/>
    <w:rsid w:val="00657763"/>
    <w:rsid w:val="006642B5"/>
    <w:rsid w:val="00664330"/>
    <w:rsid w:val="006A6B79"/>
    <w:rsid w:val="00712536"/>
    <w:rsid w:val="00712595"/>
    <w:rsid w:val="0073054A"/>
    <w:rsid w:val="00736AE6"/>
    <w:rsid w:val="0074324A"/>
    <w:rsid w:val="0075582D"/>
    <w:rsid w:val="007672C0"/>
    <w:rsid w:val="00772A2B"/>
    <w:rsid w:val="00776DA4"/>
    <w:rsid w:val="0077769B"/>
    <w:rsid w:val="00781185"/>
    <w:rsid w:val="007A04E5"/>
    <w:rsid w:val="007A5CB6"/>
    <w:rsid w:val="007A74CA"/>
    <w:rsid w:val="007D7AB7"/>
    <w:rsid w:val="00805A0F"/>
    <w:rsid w:val="00837EEE"/>
    <w:rsid w:val="00861148"/>
    <w:rsid w:val="00875947"/>
    <w:rsid w:val="00897981"/>
    <w:rsid w:val="008A571E"/>
    <w:rsid w:val="008A6199"/>
    <w:rsid w:val="008B22C9"/>
    <w:rsid w:val="008C7F22"/>
    <w:rsid w:val="00900D77"/>
    <w:rsid w:val="0090260D"/>
    <w:rsid w:val="0090436F"/>
    <w:rsid w:val="0093251F"/>
    <w:rsid w:val="00941F33"/>
    <w:rsid w:val="00980B3E"/>
    <w:rsid w:val="009B411E"/>
    <w:rsid w:val="009B5F95"/>
    <w:rsid w:val="009B6CF4"/>
    <w:rsid w:val="009F7722"/>
    <w:rsid w:val="00A02564"/>
    <w:rsid w:val="00A05BE4"/>
    <w:rsid w:val="00A156B3"/>
    <w:rsid w:val="00A17BEF"/>
    <w:rsid w:val="00A2652F"/>
    <w:rsid w:val="00A34BA2"/>
    <w:rsid w:val="00A85ADB"/>
    <w:rsid w:val="00AB5ECA"/>
    <w:rsid w:val="00AC0B6C"/>
    <w:rsid w:val="00AD4E86"/>
    <w:rsid w:val="00AF486F"/>
    <w:rsid w:val="00B03EAE"/>
    <w:rsid w:val="00B717CE"/>
    <w:rsid w:val="00B7431B"/>
    <w:rsid w:val="00B76C64"/>
    <w:rsid w:val="00B817E6"/>
    <w:rsid w:val="00BB3412"/>
    <w:rsid w:val="00BD76A6"/>
    <w:rsid w:val="00BE57FB"/>
    <w:rsid w:val="00C07784"/>
    <w:rsid w:val="00C52D21"/>
    <w:rsid w:val="00CA4A30"/>
    <w:rsid w:val="00D0759B"/>
    <w:rsid w:val="00D5577A"/>
    <w:rsid w:val="00D6236F"/>
    <w:rsid w:val="00D65066"/>
    <w:rsid w:val="00D809A1"/>
    <w:rsid w:val="00D9284E"/>
    <w:rsid w:val="00DD6E14"/>
    <w:rsid w:val="00DE0655"/>
    <w:rsid w:val="00DE78DB"/>
    <w:rsid w:val="00DF1604"/>
    <w:rsid w:val="00E23D2F"/>
    <w:rsid w:val="00E26003"/>
    <w:rsid w:val="00E423D3"/>
    <w:rsid w:val="00E56CF4"/>
    <w:rsid w:val="00E85017"/>
    <w:rsid w:val="00E955CE"/>
    <w:rsid w:val="00EB1D12"/>
    <w:rsid w:val="00EC1F50"/>
    <w:rsid w:val="00ED6577"/>
    <w:rsid w:val="00EE4F67"/>
    <w:rsid w:val="00EE65E5"/>
    <w:rsid w:val="00F5211A"/>
    <w:rsid w:val="00F55AFE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2B6F"/>
  <w15:chartTrackingRefBased/>
  <w15:docId w15:val="{FDE52F16-18E8-4B87-B082-05EC6317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C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4C87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014C87"/>
    <w:pPr>
      <w:keepNext/>
      <w:outlineLvl w:val="1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014C87"/>
    <w:pPr>
      <w:keepNext/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C87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14C8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14C87"/>
    <w:rPr>
      <w:rFonts w:ascii="Verdana" w:eastAsia="Times New Roman" w:hAnsi="Verdan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14C87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014C87"/>
    <w:rPr>
      <w:rFonts w:ascii="Arial" w:eastAsia="Times New Roman" w:hAnsi="Arial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rsid w:val="00014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4C8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14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C87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014C87"/>
    <w:pPr>
      <w:ind w:left="720"/>
      <w:contextualSpacing/>
    </w:pPr>
    <w:rPr>
      <w:rFonts w:cs="Arial"/>
      <w:szCs w:val="24"/>
    </w:rPr>
  </w:style>
  <w:style w:type="paragraph" w:customStyle="1" w:styleId="m-4170538867826279411msolistparagraph">
    <w:name w:val="m_-4170538867826279411msolistparagraph"/>
    <w:basedOn w:val="Normal"/>
    <w:rsid w:val="00476B6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Stott</dc:creator>
  <cp:keywords/>
  <dc:description/>
  <cp:lastModifiedBy>Leslie Stott</cp:lastModifiedBy>
  <cp:revision>2</cp:revision>
  <cp:lastPrinted>2022-05-18T20:00:00Z</cp:lastPrinted>
  <dcterms:created xsi:type="dcterms:W3CDTF">2022-12-06T21:01:00Z</dcterms:created>
  <dcterms:modified xsi:type="dcterms:W3CDTF">2022-12-06T21:01:00Z</dcterms:modified>
</cp:coreProperties>
</file>